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FA6" w:rsidRDefault="00BF28CA">
      <w:r w:rsidRPr="00BF28CA">
        <w:rPr>
          <w:rFonts w:ascii="Times New Roman" w:eastAsia="Times New Roman" w:hAnsi="Times New Roman" w:cs="Times New Roman"/>
          <w:noProof/>
          <w:sz w:val="28"/>
          <w:szCs w:val="28"/>
          <w:lang w:eastAsia="ru-RU" w:bidi="ru-RU"/>
        </w:rPr>
        <w:drawing>
          <wp:inline distT="0" distB="0" distL="0" distR="0" wp14:anchorId="0934923B" wp14:editId="40DA9FB3">
            <wp:extent cx="5940425" cy="8238490"/>
            <wp:effectExtent l="0" t="0" r="3175" b="0"/>
            <wp:docPr id="1" name="Рисунок 1" descr="C:\Users\School\Desktop\приказы2\положение о Совете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приказы2\положение о Совете 202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8CA" w:rsidRDefault="00BF28CA"/>
    <w:p w:rsidR="00BF28CA" w:rsidRDefault="00BF28CA"/>
    <w:p w:rsidR="00BF28CA" w:rsidRDefault="00BF28CA"/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2. Принципы, цели и задачи деятельности Совета профилактики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2.1. Деятельность Совета профилактики основывается на принципах:</w:t>
      </w:r>
    </w:p>
    <w:p w:rsidR="00BF28CA" w:rsidRPr="00BF28CA" w:rsidRDefault="00BF28CA" w:rsidP="00BF28CA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законности, демократизма и гуманного обращения с несовершеннолетними;</w:t>
      </w:r>
    </w:p>
    <w:p w:rsidR="00BF28CA" w:rsidRPr="00BF28CA" w:rsidRDefault="00BF28CA" w:rsidP="00BF28CA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индивидуального подхода к несовершеннолетним и их семьям;</w:t>
      </w:r>
    </w:p>
    <w:p w:rsidR="00BF28CA" w:rsidRPr="00BF28CA" w:rsidRDefault="00BF28CA" w:rsidP="00BF28CA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соблюдения конфиденциальности полученной информации;</w:t>
      </w:r>
    </w:p>
    <w:p w:rsidR="00BF28CA" w:rsidRPr="00BF28CA" w:rsidRDefault="00BF28CA" w:rsidP="00BF28CA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2.2. Совет профилактики – это коллегиальный орган, целью которого является планирование, организация и осуществление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контроля за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2.3. Основными задачами деятельности Совета профилактики являются: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создание системы и организация работы по профилактике правонарушений;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обеспечение защиты прав и законных интересов несовершеннолетних;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социально-педагогическая реабилитация несовершеннолетних, находящихся в социально опасном положении;</w:t>
      </w:r>
    </w:p>
    <w:p w:rsidR="00BF28CA" w:rsidRPr="00BF28CA" w:rsidRDefault="00BF28CA" w:rsidP="00BF28CA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3. Категории лиц, </w:t>
      </w:r>
    </w:p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 </w:t>
      </w:r>
      <w:proofErr w:type="gramStart"/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>отношении</w:t>
      </w:r>
      <w:proofErr w:type="gramEnd"/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которых проводится индивидуальная профилактическая работа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безнадзорные, беспризорные;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склонные к бродяжничеству;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употребляющие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психоактивные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вещества;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состоящие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внутришкольном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учете;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отнесенные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к «группе риска»: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воспитывающиеся в полных семьях, но проживающих у бабушки,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воспитывающиеся в неполных семьях,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- дети, проживающие только с отцом,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проживающие с мачехой или отчимом,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детей из многодетных семей,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 из малообеспеченных семей,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дети-сироты, находящиеся под опекой,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дети-сироты, воспитывающиеся в замещающих семьях,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воспитывающиеся в государственных учреждениях,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проживающие в приемных семьях,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F28C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дети, не имеющие гражданства, проживающие в семьях беженцев, переселенцев,</w:t>
      </w:r>
    </w:p>
    <w:p w:rsidR="00BF28CA" w:rsidRPr="00BF28CA" w:rsidRDefault="00BF28CA" w:rsidP="00BF28CA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Calibri" w:eastAsia="Calibri" w:hAnsi="Calibri" w:cs="Times New Roman"/>
          <w:sz w:val="28"/>
          <w:szCs w:val="28"/>
        </w:rPr>
        <w:t xml:space="preserve">     </w:t>
      </w:r>
      <w:r w:rsidRPr="00BF28CA">
        <w:rPr>
          <w:rFonts w:ascii="Times New Roman" w:eastAsia="Calibri" w:hAnsi="Times New Roman" w:cs="Times New Roman"/>
          <w:sz w:val="28"/>
          <w:szCs w:val="28"/>
        </w:rPr>
        <w:t>- дети, проживающие в семьях безработных родителей.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bCs/>
          <w:sz w:val="28"/>
          <w:szCs w:val="28"/>
          <w:lang w:bidi="ru-RU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BF28CA" w:rsidRPr="00BF28CA" w:rsidRDefault="00BF28CA" w:rsidP="00BF28C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нарушающие Устав школы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>4. Порядок деятельности Совета профилактики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4.1. 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4.2. 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контроля за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        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внутришкольный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учет, о результатах проводимой работы, снятии с учета, при отрицательном результате - продлении индивидуальной профилактической работы, либо </w:t>
      </w:r>
      <w:r w:rsidRPr="00BF28CA">
        <w:rPr>
          <w:rFonts w:ascii="Times New Roman" w:eastAsia="Calibri" w:hAnsi="Times New Roman" w:cs="Times New Roman"/>
          <w:sz w:val="28"/>
          <w:szCs w:val="28"/>
        </w:rPr>
        <w:lastRenderedPageBreak/>
        <w:t>ходатайстве перед муниципальной комиссией по делам несовершеннолетних и защите их прав, о принятии административных мер.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4.5. Деятельность Совета профилактики оформляется в следующих документах: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Приказ о создании Совета профилактики.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Положение о Совете профилактики.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План работы 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Совета профилактики на учебный год.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Протоколы заседаний Совета профилактики. 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внутришкольном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и различных видах профилактического учета (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индивидуальные маршруты социализации трудных подростков, их психолого-педагогической поддержки</w:t>
      </w:r>
      <w:r w:rsidRPr="00BF28CA">
        <w:rPr>
          <w:rFonts w:ascii="Times New Roman" w:eastAsia="Calibri" w:hAnsi="Times New Roman" w:cs="Times New Roman"/>
          <w:sz w:val="28"/>
          <w:szCs w:val="28"/>
        </w:rPr>
        <w:t>).</w:t>
      </w:r>
      <w:proofErr w:type="gramEnd"/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Списки учащихся, семей, состоящих на </w:t>
      </w:r>
      <w:proofErr w:type="spellStart"/>
      <w:r w:rsidRPr="00BF28CA">
        <w:rPr>
          <w:rFonts w:ascii="Times New Roman" w:eastAsia="Calibri" w:hAnsi="Times New Roman" w:cs="Times New Roman"/>
          <w:color w:val="000000"/>
          <w:sz w:val="28"/>
          <w:szCs w:val="28"/>
        </w:rPr>
        <w:t>внутришкольном</w:t>
      </w:r>
      <w:proofErr w:type="spellEnd"/>
      <w:r w:rsidRPr="00BF28C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различных видах профилактического учета.</w:t>
      </w:r>
    </w:p>
    <w:p w:rsidR="00BF28CA" w:rsidRPr="00BF28CA" w:rsidRDefault="00BF28CA" w:rsidP="00BF28CA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Социальный паспорт школы.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4.6. Совет профилактики подотчетен директору школы.</w:t>
      </w:r>
      <w:r w:rsidRPr="00BF28CA">
        <w:rPr>
          <w:rFonts w:ascii="Times New Roman" w:eastAsia="Calibri" w:hAnsi="Times New Roman" w:cs="Times New Roman"/>
          <w:sz w:val="28"/>
          <w:szCs w:val="28"/>
        </w:rPr>
        <w:br/>
        <w:t xml:space="preserve">4.7. Деятельность Совета профилактики контролируется Педагогическим советом школы. 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>5. Содержание деятельности Совета профилактики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5.1. Совет профилактики осуществляет аналитическую деятельность:</w:t>
      </w:r>
    </w:p>
    <w:p w:rsidR="00BF28CA" w:rsidRPr="00BF28CA" w:rsidRDefault="00BF28CA" w:rsidP="00BF28CA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изучает уровень преступности и правонарушений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среди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обучающихся;</w:t>
      </w:r>
    </w:p>
    <w:p w:rsidR="00BF28CA" w:rsidRPr="00BF28CA" w:rsidRDefault="00BF28CA" w:rsidP="00BF28CA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изучает состояние профилактической деятельности школы, эффективность проводимых мероприятий;</w:t>
      </w:r>
    </w:p>
    <w:p w:rsidR="00BF28CA" w:rsidRPr="00BF28CA" w:rsidRDefault="00BF28CA" w:rsidP="00BF28CA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выявляет детей с девиациями в поведении;</w:t>
      </w:r>
    </w:p>
    <w:p w:rsidR="00BF28CA" w:rsidRPr="00BF28CA" w:rsidRDefault="00BF28CA" w:rsidP="00BF28CA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определяет причины и мотивы антиобщественного поведения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5.2. 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психоактивных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веществ 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обучающихся</w:t>
      </w:r>
      <w:r w:rsidRPr="00BF28CA">
        <w:rPr>
          <w:rFonts w:ascii="Times New Roman" w:eastAsia="Calibri" w:hAnsi="Times New Roman" w:cs="Times New Roman"/>
          <w:sz w:val="28"/>
          <w:szCs w:val="28"/>
        </w:rPr>
        <w:t>: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рассматривает персональные дела учащихся с антиобщественным поведением;</w:t>
      </w:r>
      <w:proofErr w:type="gramEnd"/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определяет программу (план) индивидуальной профилактической работы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 xml:space="preserve">индивидуальный маршрут социализации трудного подростка, его психолого-педагогическую поддержку) </w:t>
      </w:r>
      <w:r w:rsidRPr="00BF28CA">
        <w:rPr>
          <w:rFonts w:ascii="Times New Roman" w:eastAsia="Calibri" w:hAnsi="Times New Roman" w:cs="Times New Roman"/>
          <w:sz w:val="28"/>
          <w:szCs w:val="28"/>
        </w:rPr>
        <w:t>и представляет ее (его) на утверждение директору школы;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осуществляет постановку и снятие обучающегося с внутреннего учета в школе;</w:t>
      </w:r>
      <w:proofErr w:type="gramEnd"/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организует в особо сложных случаях индивидуальное шефство над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обучающимся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вовлекает обучающихся, состоящих на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>внутришкольном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 xml:space="preserve"> и различных видах профилактического учета </w:t>
      </w:r>
      <w:r w:rsidRPr="00BF28CA">
        <w:rPr>
          <w:rFonts w:ascii="Times New Roman" w:eastAsia="Calibri" w:hAnsi="Times New Roman" w:cs="Times New Roman"/>
          <w:sz w:val="28"/>
          <w:szCs w:val="28"/>
        </w:rPr>
        <w:t>в объединения дополнитель</w:t>
      </w:r>
      <w:r w:rsidRPr="00BF28CA">
        <w:rPr>
          <w:rFonts w:ascii="Times New Roman" w:eastAsia="Calibri" w:hAnsi="Times New Roman" w:cs="Times New Roman"/>
          <w:sz w:val="24"/>
          <w:szCs w:val="24"/>
        </w:rPr>
        <w:t xml:space="preserve">ного образования детей, проведение коллективных творческих дел, мероприятий, летнюю оздоровительную </w:t>
      </w: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кампанию, трудовые объединения, действующие в школе, городе; 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осуществляет профилактическую работу с неблагополучными семьями;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 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информирует директора школы о состоянии проводимой работы с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>, исполнительской дисциплины привлеченных работников школы;</w:t>
      </w:r>
    </w:p>
    <w:p w:rsidR="00BF28CA" w:rsidRPr="00BF28CA" w:rsidRDefault="00BF28CA" w:rsidP="00BF28CA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определяет сроки проведения индивидуальной профилактической работы с </w:t>
      </w: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обучающимся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5.3. Совет профилактики осуществляет организационную деятельность: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ходатайствует перед 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 xml:space="preserve">муниципальной </w:t>
      </w: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комиссией по делам несовершеннолетних и защите их прав, органами внутренних дел о </w:t>
      </w:r>
      <w:r w:rsidRPr="00BF28CA">
        <w:rPr>
          <w:rFonts w:ascii="Times New Roman" w:eastAsia="Calibri" w:hAnsi="Times New Roman" w:cs="Times New Roman"/>
          <w:sz w:val="28"/>
          <w:szCs w:val="28"/>
        </w:rPr>
        <w:lastRenderedPageBreak/>
        <w:t>досрочном снятии с профилактического учета реабилитированных обучающихся;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  <w:proofErr w:type="gramEnd"/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оказывает помощь родителям или законным представителям;</w:t>
      </w:r>
    </w:p>
    <w:p w:rsidR="00BF28CA" w:rsidRPr="00BF28CA" w:rsidRDefault="00BF28CA" w:rsidP="00BF28CA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b/>
          <w:bCs/>
          <w:sz w:val="28"/>
          <w:szCs w:val="28"/>
        </w:rPr>
        <w:t>6. Права и обязанности Совета профилактики</w:t>
      </w: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28CA" w:rsidRPr="00BF28CA" w:rsidRDefault="00BF28CA" w:rsidP="00BF28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6.1. Совет профилактики обязан:</w:t>
      </w:r>
    </w:p>
    <w:p w:rsidR="00BF28CA" w:rsidRPr="00BF28CA" w:rsidRDefault="00BF28CA" w:rsidP="00BF28CA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психоактивных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веществ;</w:t>
      </w:r>
    </w:p>
    <w:p w:rsidR="00BF28CA" w:rsidRPr="00BF28CA" w:rsidRDefault="00BF28CA" w:rsidP="00BF28CA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психоактивных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веществ.</w:t>
      </w:r>
    </w:p>
    <w:p w:rsidR="00BF28CA" w:rsidRPr="00BF28CA" w:rsidRDefault="00BF28CA" w:rsidP="00BF28CA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>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6.2. Совет профилактики имеет право:</w:t>
      </w:r>
    </w:p>
    <w:p w:rsidR="00BF28CA" w:rsidRPr="00BF28CA" w:rsidRDefault="00BF28CA" w:rsidP="00BF28CA">
      <w:pPr>
        <w:numPr>
          <w:ilvl w:val="0"/>
          <w:numId w:val="9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BF28CA">
        <w:rPr>
          <w:rFonts w:ascii="Times New Roman" w:eastAsia="Calibri" w:hAnsi="Times New Roman" w:cs="Times New Roman"/>
          <w:sz w:val="28"/>
          <w:szCs w:val="28"/>
        </w:rPr>
        <w:t>психоактивных</w:t>
      </w:r>
      <w:proofErr w:type="spell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 веществ.</w:t>
      </w:r>
    </w:p>
    <w:p w:rsidR="00BF28CA" w:rsidRPr="00BF28CA" w:rsidRDefault="00BF28CA" w:rsidP="00BF28CA">
      <w:pPr>
        <w:numPr>
          <w:ilvl w:val="0"/>
          <w:numId w:val="9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F28CA">
        <w:rPr>
          <w:rFonts w:ascii="Times New Roman" w:eastAsia="Calibri" w:hAnsi="Times New Roman" w:cs="Times New Roman"/>
          <w:sz w:val="28"/>
          <w:szCs w:val="28"/>
        </w:rPr>
        <w:t>х</w:t>
      </w:r>
      <w:proofErr w:type="gramEnd"/>
      <w:r w:rsidRPr="00BF28CA">
        <w:rPr>
          <w:rFonts w:ascii="Times New Roman" w:eastAsia="Calibri" w:hAnsi="Times New Roman" w:cs="Times New Roman"/>
          <w:sz w:val="28"/>
          <w:szCs w:val="28"/>
        </w:rPr>
        <w:t xml:space="preserve">одатайствовать перед </w:t>
      </w:r>
      <w:r w:rsidRPr="00BF28CA">
        <w:rPr>
          <w:rFonts w:ascii="Times New Roman" w:eastAsia="Calibri" w:hAnsi="Times New Roman" w:cs="Times New Roman"/>
          <w:sz w:val="28"/>
          <w:szCs w:val="28"/>
          <w:lang w:bidi="ru-RU"/>
        </w:rPr>
        <w:t xml:space="preserve">муниципальной комиссией по делам несовершеннолетних и защите их прав </w:t>
      </w:r>
      <w:r w:rsidRPr="00BF28CA">
        <w:rPr>
          <w:rFonts w:ascii="Times New Roman" w:eastAsia="Calibri" w:hAnsi="Times New Roman" w:cs="Times New Roman"/>
          <w:sz w:val="28"/>
          <w:szCs w:val="28"/>
        </w:rPr>
        <w:t>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BF28CA" w:rsidRPr="00BF28CA" w:rsidRDefault="00BF28CA" w:rsidP="00BF28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28CA">
        <w:rPr>
          <w:rFonts w:ascii="Times New Roman" w:eastAsia="Calibri" w:hAnsi="Times New Roman" w:cs="Times New Roman"/>
          <w:sz w:val="28"/>
          <w:szCs w:val="28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  <w:lang w:eastAsia="ru-RU" w:bidi="ru-RU"/>
        </w:rPr>
      </w:pPr>
    </w:p>
    <w:p w:rsidR="00BF28CA" w:rsidRPr="00BF28CA" w:rsidRDefault="00BF28CA" w:rsidP="00BF28C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</w:pPr>
    </w:p>
    <w:p w:rsidR="00BF28CA" w:rsidRPr="00BF28CA" w:rsidRDefault="00BF28CA" w:rsidP="00BF28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F28CA" w:rsidRDefault="00BF28CA"/>
    <w:sectPr w:rsidR="00BF2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65315"/>
    <w:multiLevelType w:val="hybridMultilevel"/>
    <w:tmpl w:val="5FEC5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2E7828"/>
    <w:multiLevelType w:val="hybridMultilevel"/>
    <w:tmpl w:val="34169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CD1F77"/>
    <w:multiLevelType w:val="hybridMultilevel"/>
    <w:tmpl w:val="99222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845005"/>
    <w:multiLevelType w:val="hybridMultilevel"/>
    <w:tmpl w:val="19289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E10B3F"/>
    <w:multiLevelType w:val="hybridMultilevel"/>
    <w:tmpl w:val="A642E14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571F17"/>
    <w:multiLevelType w:val="hybridMultilevel"/>
    <w:tmpl w:val="74AE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943F69"/>
    <w:multiLevelType w:val="hybridMultilevel"/>
    <w:tmpl w:val="1BAE6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3F7E0C"/>
    <w:multiLevelType w:val="hybridMultilevel"/>
    <w:tmpl w:val="651A0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0463C1"/>
    <w:multiLevelType w:val="hybridMultilevel"/>
    <w:tmpl w:val="EB420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FD5"/>
    <w:rsid w:val="002D4FD5"/>
    <w:rsid w:val="00756FA6"/>
    <w:rsid w:val="00B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8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8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1477</Words>
  <Characters>8424</Characters>
  <Application>Microsoft Office Word</Application>
  <DocSecurity>0</DocSecurity>
  <Lines>70</Lines>
  <Paragraphs>19</Paragraphs>
  <ScaleCrop>false</ScaleCrop>
  <Company/>
  <LinksUpToDate>false</LinksUpToDate>
  <CharactersWithSpaces>9882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2020-03-04T07:43:00Z</dcterms:created>
  <dcterms:modified xsi:type="dcterms:W3CDTF">2020-03-04T07:45:00Z</dcterms:modified>
</cp:coreProperties>
</file>